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8F4" w:rsidRPr="005231A7" w:rsidRDefault="005C42D8" w:rsidP="002728F4">
      <w:pPr>
        <w:jc w:val="center"/>
        <w:rPr>
          <w:rFonts w:ascii="Tahoma" w:hAnsi="Tahoma"/>
          <w:shadow/>
          <w:sz w:val="28"/>
          <w:szCs w:val="28"/>
        </w:rPr>
      </w:pPr>
      <w:r>
        <w:rPr>
          <w:rFonts w:ascii="Tahoma" w:hAnsi="Tahoma"/>
          <w:shadow/>
          <w:sz w:val="28"/>
          <w:szCs w:val="28"/>
        </w:rPr>
        <w:t xml:space="preserve">Compito di </w:t>
      </w:r>
      <w:r w:rsidR="00DC101A" w:rsidRPr="005231A7">
        <w:rPr>
          <w:rFonts w:ascii="Tahoma" w:hAnsi="Tahoma"/>
          <w:shadow/>
          <w:sz w:val="28"/>
          <w:szCs w:val="28"/>
        </w:rPr>
        <w:t>Sistemi Operativi</w:t>
      </w:r>
      <w:r w:rsidR="002728F4" w:rsidRPr="005231A7">
        <w:rPr>
          <w:rFonts w:ascii="Tahoma" w:hAnsi="Tahoma"/>
          <w:shadow/>
          <w:sz w:val="28"/>
          <w:szCs w:val="28"/>
        </w:rPr>
        <w:t xml:space="preserve"> </w:t>
      </w:r>
    </w:p>
    <w:p w:rsidR="002728F4" w:rsidRPr="0022506F" w:rsidRDefault="005C42D8" w:rsidP="00E40EDF">
      <w:pPr>
        <w:jc w:val="center"/>
        <w:rPr>
          <w:rFonts w:ascii="Tahoma" w:hAnsi="Tahoma"/>
          <w:shadow/>
          <w:sz w:val="20"/>
          <w:szCs w:val="20"/>
        </w:rPr>
      </w:pPr>
      <w:r>
        <w:rPr>
          <w:rFonts w:ascii="Tahoma" w:hAnsi="Tahoma"/>
          <w:shadow/>
          <w:sz w:val="20"/>
          <w:szCs w:val="20"/>
        </w:rPr>
        <w:t>29</w:t>
      </w:r>
      <w:r w:rsidR="0037441F">
        <w:rPr>
          <w:rFonts w:ascii="Tahoma" w:hAnsi="Tahoma"/>
          <w:shadow/>
          <w:sz w:val="20"/>
          <w:szCs w:val="20"/>
        </w:rPr>
        <w:t xml:space="preserve"> Giugno</w:t>
      </w:r>
      <w:r w:rsidR="00B50135">
        <w:rPr>
          <w:rFonts w:ascii="Tahoma" w:hAnsi="Tahoma"/>
          <w:shadow/>
          <w:sz w:val="20"/>
          <w:szCs w:val="20"/>
        </w:rPr>
        <w:t xml:space="preserve"> 2017</w:t>
      </w:r>
    </w:p>
    <w:p w:rsidR="00A938B3" w:rsidRDefault="00A938B3"/>
    <w:p w:rsidR="00D93A24" w:rsidRPr="00ED15B3" w:rsidRDefault="00D93A24" w:rsidP="00D93A24">
      <w:pPr>
        <w:rPr>
          <w:rFonts w:ascii="Tahoma" w:hAnsi="Tahoma"/>
          <w:sz w:val="18"/>
          <w:szCs w:val="18"/>
        </w:rPr>
      </w:pPr>
      <w:r w:rsidRPr="00ED15B3">
        <w:rPr>
          <w:rFonts w:ascii="Tahoma" w:hAnsi="Tahoma"/>
          <w:shadow/>
          <w:sz w:val="18"/>
          <w:szCs w:val="18"/>
        </w:rPr>
        <w:t xml:space="preserve">Esercizio 1 </w:t>
      </w:r>
      <w:r w:rsidR="00954F24">
        <w:rPr>
          <w:rFonts w:ascii="Tahoma" w:hAnsi="Tahoma"/>
          <w:sz w:val="18"/>
          <w:szCs w:val="18"/>
        </w:rPr>
        <w:t>(6</w:t>
      </w:r>
      <w:r w:rsidRPr="00ED15B3">
        <w:rPr>
          <w:rFonts w:ascii="Tahoma" w:hAnsi="Tahoma"/>
          <w:sz w:val="18"/>
          <w:szCs w:val="18"/>
        </w:rPr>
        <w:t xml:space="preserve"> punti)</w:t>
      </w:r>
    </w:p>
    <w:p w:rsidR="00954F24" w:rsidRDefault="00954F24" w:rsidP="00954F24">
      <w:pPr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Si consideri il seguente codice concorrente:</w:t>
      </w:r>
    </w:p>
    <w:p w:rsidR="000F4E6A" w:rsidRPr="00954F24" w:rsidRDefault="000F4E6A" w:rsidP="000F4E6A">
      <w:pPr>
        <w:jc w:val="both"/>
        <w:rPr>
          <w:rFonts w:ascii="Tahoma" w:hAnsi="Tahoma"/>
          <w:sz w:val="6"/>
          <w:szCs w:val="6"/>
        </w:rPr>
      </w:pPr>
    </w:p>
    <w:p w:rsidR="00954F24" w:rsidRPr="00954F24" w:rsidRDefault="00954F24" w:rsidP="00954F24">
      <w:pPr>
        <w:pStyle w:val="HTMLPreformatted"/>
        <w:rPr>
          <w:rStyle w:val="pln"/>
          <w:b/>
          <w:sz w:val="18"/>
          <w:szCs w:val="18"/>
          <w:lang w:val="en-US"/>
        </w:rPr>
      </w:pPr>
      <w:proofErr w:type="spellStart"/>
      <w:r w:rsidRPr="00954F24">
        <w:rPr>
          <w:rStyle w:val="typ"/>
          <w:b/>
          <w:sz w:val="18"/>
          <w:szCs w:val="18"/>
          <w:lang w:val="en-US"/>
        </w:rPr>
        <w:t>int</w:t>
      </w:r>
      <w:proofErr w:type="spellEnd"/>
      <w:r w:rsidRPr="00954F24">
        <w:rPr>
          <w:rStyle w:val="pln"/>
          <w:b/>
          <w:sz w:val="18"/>
          <w:szCs w:val="18"/>
          <w:lang w:val="en-US"/>
        </w:rPr>
        <w:t xml:space="preserve"> main </w:t>
      </w:r>
      <w:r w:rsidRPr="00954F24">
        <w:rPr>
          <w:rStyle w:val="pun"/>
          <w:b/>
          <w:sz w:val="18"/>
          <w:szCs w:val="18"/>
          <w:lang w:val="en-US"/>
        </w:rPr>
        <w:t>()</w:t>
      </w:r>
    </w:p>
    <w:p w:rsidR="00954F24" w:rsidRPr="00954F24" w:rsidRDefault="00954F24" w:rsidP="00954F24">
      <w:pPr>
        <w:pStyle w:val="HTMLPreformatted"/>
        <w:rPr>
          <w:rStyle w:val="pln"/>
          <w:b/>
          <w:sz w:val="18"/>
          <w:szCs w:val="18"/>
          <w:lang w:val="en-US"/>
        </w:rPr>
      </w:pPr>
      <w:r w:rsidRPr="00954F24">
        <w:rPr>
          <w:rStyle w:val="pun"/>
          <w:b/>
          <w:sz w:val="18"/>
          <w:szCs w:val="18"/>
          <w:lang w:val="en-US"/>
        </w:rPr>
        <w:t>{</w:t>
      </w:r>
    </w:p>
    <w:p w:rsidR="00954F24" w:rsidRPr="00954F24" w:rsidRDefault="00954F24" w:rsidP="00954F24">
      <w:pPr>
        <w:pStyle w:val="HTMLPreformatted"/>
        <w:rPr>
          <w:rStyle w:val="pln"/>
          <w:b/>
          <w:sz w:val="18"/>
          <w:szCs w:val="18"/>
          <w:lang w:val="en-US"/>
        </w:rPr>
      </w:pPr>
      <w:r w:rsidRPr="00954F24">
        <w:rPr>
          <w:rStyle w:val="pln"/>
          <w:b/>
          <w:sz w:val="18"/>
          <w:szCs w:val="18"/>
          <w:lang w:val="en-US"/>
        </w:rPr>
        <w:t xml:space="preserve">   fork</w:t>
      </w:r>
      <w:r w:rsidRPr="00954F24">
        <w:rPr>
          <w:rStyle w:val="pun"/>
          <w:b/>
          <w:sz w:val="18"/>
          <w:szCs w:val="18"/>
          <w:lang w:val="en-US"/>
        </w:rPr>
        <w:t>();</w:t>
      </w:r>
    </w:p>
    <w:p w:rsidR="00954F24" w:rsidRDefault="00954F24" w:rsidP="00954F24">
      <w:pPr>
        <w:pStyle w:val="HTMLPreformatted"/>
        <w:rPr>
          <w:rStyle w:val="pln"/>
          <w:b/>
          <w:sz w:val="18"/>
          <w:szCs w:val="18"/>
          <w:lang w:val="en-US"/>
        </w:rPr>
      </w:pPr>
      <w:r w:rsidRPr="00954F24">
        <w:rPr>
          <w:rStyle w:val="pln"/>
          <w:b/>
          <w:sz w:val="18"/>
          <w:szCs w:val="18"/>
          <w:lang w:val="en-US"/>
        </w:rPr>
        <w:t xml:space="preserve">   </w:t>
      </w:r>
      <w:r w:rsidRPr="00954F24">
        <w:rPr>
          <w:rStyle w:val="kwd"/>
          <w:b/>
          <w:sz w:val="18"/>
          <w:szCs w:val="18"/>
          <w:lang w:val="en-US"/>
        </w:rPr>
        <w:t>if</w:t>
      </w:r>
      <w:r w:rsidRPr="00954F24">
        <w:rPr>
          <w:rStyle w:val="pln"/>
          <w:b/>
          <w:sz w:val="18"/>
          <w:szCs w:val="18"/>
          <w:lang w:val="en-US"/>
        </w:rPr>
        <w:t xml:space="preserve"> </w:t>
      </w:r>
      <w:r w:rsidRPr="00954F24">
        <w:rPr>
          <w:rStyle w:val="pun"/>
          <w:b/>
          <w:sz w:val="18"/>
          <w:szCs w:val="18"/>
          <w:lang w:val="en-US"/>
        </w:rPr>
        <w:t>(</w:t>
      </w:r>
      <w:r w:rsidRPr="00954F24">
        <w:rPr>
          <w:rStyle w:val="pln"/>
          <w:b/>
          <w:sz w:val="18"/>
          <w:szCs w:val="18"/>
          <w:lang w:val="en-US"/>
        </w:rPr>
        <w:t>fork</w:t>
      </w:r>
      <w:r w:rsidRPr="00954F24">
        <w:rPr>
          <w:rStyle w:val="pun"/>
          <w:b/>
          <w:sz w:val="18"/>
          <w:szCs w:val="18"/>
          <w:lang w:val="en-US"/>
        </w:rPr>
        <w:t>())</w:t>
      </w:r>
      <w:r w:rsidRPr="00954F24">
        <w:rPr>
          <w:rStyle w:val="pln"/>
          <w:b/>
          <w:sz w:val="18"/>
          <w:szCs w:val="18"/>
          <w:lang w:val="en-US"/>
        </w:rPr>
        <w:t xml:space="preserve"> </w:t>
      </w:r>
      <w:r w:rsidRPr="00954F24">
        <w:rPr>
          <w:rStyle w:val="pun"/>
          <w:b/>
          <w:sz w:val="18"/>
          <w:szCs w:val="18"/>
          <w:lang w:val="en-US"/>
        </w:rPr>
        <w:t>{</w:t>
      </w:r>
    </w:p>
    <w:p w:rsidR="00954F24" w:rsidRPr="00954F24" w:rsidRDefault="00954F24" w:rsidP="00954F24">
      <w:pPr>
        <w:pStyle w:val="HTMLPreformatted"/>
        <w:rPr>
          <w:rStyle w:val="pun"/>
          <w:b/>
          <w:sz w:val="18"/>
          <w:szCs w:val="18"/>
          <w:lang w:val="en-US"/>
        </w:rPr>
      </w:pPr>
      <w:r>
        <w:rPr>
          <w:rStyle w:val="pln"/>
          <w:b/>
          <w:sz w:val="18"/>
          <w:szCs w:val="18"/>
          <w:lang w:val="en-US"/>
        </w:rPr>
        <w:t xml:space="preserve">       </w:t>
      </w:r>
      <w:r w:rsidRPr="00954F24">
        <w:rPr>
          <w:rStyle w:val="pln"/>
          <w:b/>
          <w:sz w:val="18"/>
          <w:szCs w:val="18"/>
          <w:lang w:val="en-US"/>
        </w:rPr>
        <w:t>fork</w:t>
      </w:r>
      <w:r w:rsidRPr="00954F24">
        <w:rPr>
          <w:rStyle w:val="pun"/>
          <w:b/>
          <w:sz w:val="18"/>
          <w:szCs w:val="18"/>
          <w:lang w:val="en-US"/>
        </w:rPr>
        <w:t>();</w:t>
      </w:r>
    </w:p>
    <w:p w:rsidR="00954F24" w:rsidRPr="00954F24" w:rsidRDefault="00954F24" w:rsidP="00954F24">
      <w:pPr>
        <w:rPr>
          <w:rStyle w:val="pln"/>
          <w:b/>
          <w:sz w:val="18"/>
          <w:szCs w:val="18"/>
          <w:lang w:val="en-US"/>
        </w:rPr>
      </w:pPr>
      <w:r w:rsidRPr="00954F24">
        <w:rPr>
          <w:rStyle w:val="pln"/>
          <w:b/>
          <w:sz w:val="18"/>
          <w:szCs w:val="18"/>
          <w:lang w:val="en-US"/>
        </w:rPr>
        <w:t xml:space="preserve">                 </w:t>
      </w:r>
      <w:proofErr w:type="spellStart"/>
      <w:r w:rsidRPr="00DC6D8E">
        <w:rPr>
          <w:rStyle w:val="HTMLCode"/>
          <w:b/>
          <w:sz w:val="18"/>
          <w:szCs w:val="18"/>
          <w:lang w:val="en-US"/>
        </w:rPr>
        <w:t>printf</w:t>
      </w:r>
      <w:proofErr w:type="spellEnd"/>
      <w:r w:rsidRPr="00DC6D8E">
        <w:rPr>
          <w:rStyle w:val="HTMLCode"/>
          <w:b/>
          <w:sz w:val="18"/>
          <w:szCs w:val="18"/>
          <w:lang w:val="en-US"/>
        </w:rPr>
        <w:t>("</w:t>
      </w:r>
      <w:r>
        <w:rPr>
          <w:rStyle w:val="HTMLCode"/>
          <w:b/>
          <w:sz w:val="18"/>
          <w:szCs w:val="18"/>
          <w:lang w:val="en-US"/>
        </w:rPr>
        <w:t>ciao\n</w:t>
      </w:r>
      <w:r w:rsidRPr="00DC6D8E">
        <w:rPr>
          <w:rStyle w:val="HTMLCode"/>
          <w:b/>
          <w:sz w:val="18"/>
          <w:szCs w:val="18"/>
          <w:lang w:val="en-US"/>
        </w:rPr>
        <w:t>");</w:t>
      </w:r>
    </w:p>
    <w:p w:rsidR="00954F24" w:rsidRPr="00954F24" w:rsidRDefault="00954F24" w:rsidP="00954F24">
      <w:pPr>
        <w:pStyle w:val="HTMLPreformatted"/>
        <w:rPr>
          <w:rStyle w:val="pln"/>
          <w:b/>
          <w:sz w:val="18"/>
          <w:szCs w:val="18"/>
          <w:lang w:val="en-US"/>
        </w:rPr>
      </w:pPr>
      <w:r w:rsidRPr="00954F24">
        <w:rPr>
          <w:rStyle w:val="pln"/>
          <w:b/>
          <w:sz w:val="18"/>
          <w:szCs w:val="18"/>
          <w:lang w:val="en-US"/>
        </w:rPr>
        <w:t xml:space="preserve">   </w:t>
      </w:r>
      <w:r w:rsidRPr="00954F24">
        <w:rPr>
          <w:rStyle w:val="pun"/>
          <w:b/>
          <w:sz w:val="18"/>
          <w:szCs w:val="18"/>
          <w:lang w:val="en-US"/>
        </w:rPr>
        <w:t>}</w:t>
      </w:r>
    </w:p>
    <w:p w:rsidR="00954F24" w:rsidRPr="00B50135" w:rsidRDefault="00954F24" w:rsidP="00954F24">
      <w:pPr>
        <w:pStyle w:val="HTMLPreformatted"/>
        <w:rPr>
          <w:rStyle w:val="pln"/>
          <w:b/>
          <w:sz w:val="18"/>
          <w:szCs w:val="18"/>
          <w:lang w:val="en-US"/>
        </w:rPr>
      </w:pPr>
      <w:r w:rsidRPr="00954F24">
        <w:rPr>
          <w:rStyle w:val="pln"/>
          <w:b/>
          <w:sz w:val="18"/>
          <w:szCs w:val="18"/>
          <w:lang w:val="en-US"/>
        </w:rPr>
        <w:t xml:space="preserve">   </w:t>
      </w:r>
      <w:r w:rsidRPr="00B50135">
        <w:rPr>
          <w:rStyle w:val="pln"/>
          <w:b/>
          <w:sz w:val="18"/>
          <w:szCs w:val="18"/>
          <w:lang w:val="en-US"/>
        </w:rPr>
        <w:t>fork</w:t>
      </w:r>
      <w:r w:rsidRPr="00B50135">
        <w:rPr>
          <w:rStyle w:val="pun"/>
          <w:b/>
          <w:sz w:val="18"/>
          <w:szCs w:val="18"/>
          <w:lang w:val="en-US"/>
        </w:rPr>
        <w:t>();</w:t>
      </w:r>
    </w:p>
    <w:p w:rsidR="00954F24" w:rsidRPr="00954F24" w:rsidRDefault="00954F24" w:rsidP="00954F24">
      <w:pPr>
        <w:pStyle w:val="HTMLPreformatted"/>
        <w:rPr>
          <w:rStyle w:val="pln"/>
          <w:b/>
          <w:sz w:val="18"/>
          <w:szCs w:val="18"/>
        </w:rPr>
      </w:pPr>
      <w:r w:rsidRPr="00B50135">
        <w:rPr>
          <w:rStyle w:val="pln"/>
          <w:b/>
          <w:sz w:val="18"/>
          <w:szCs w:val="18"/>
          <w:lang w:val="en-US"/>
        </w:rPr>
        <w:t xml:space="preserve">   </w:t>
      </w:r>
      <w:r w:rsidRPr="00954F24">
        <w:rPr>
          <w:rStyle w:val="kwd"/>
          <w:b/>
          <w:sz w:val="18"/>
          <w:szCs w:val="18"/>
        </w:rPr>
        <w:t>return</w:t>
      </w:r>
      <w:r w:rsidRPr="00954F24">
        <w:rPr>
          <w:rStyle w:val="pln"/>
          <w:b/>
          <w:sz w:val="18"/>
          <w:szCs w:val="18"/>
        </w:rPr>
        <w:t xml:space="preserve"> </w:t>
      </w:r>
      <w:r w:rsidRPr="00954F24">
        <w:rPr>
          <w:rStyle w:val="lit"/>
          <w:b/>
          <w:sz w:val="18"/>
          <w:szCs w:val="18"/>
        </w:rPr>
        <w:t>0</w:t>
      </w:r>
      <w:r w:rsidRPr="00954F24">
        <w:rPr>
          <w:rStyle w:val="pun"/>
          <w:b/>
          <w:sz w:val="18"/>
          <w:szCs w:val="18"/>
        </w:rPr>
        <w:t>;</w:t>
      </w:r>
    </w:p>
    <w:p w:rsidR="00954F24" w:rsidRPr="00954F24" w:rsidRDefault="00954F24" w:rsidP="00954F24">
      <w:pPr>
        <w:pStyle w:val="HTMLPreformatted"/>
        <w:rPr>
          <w:b/>
          <w:sz w:val="18"/>
          <w:szCs w:val="18"/>
        </w:rPr>
      </w:pPr>
      <w:r w:rsidRPr="00954F24">
        <w:rPr>
          <w:rStyle w:val="pun"/>
          <w:b/>
          <w:sz w:val="18"/>
          <w:szCs w:val="18"/>
        </w:rPr>
        <w:t>}</w:t>
      </w:r>
    </w:p>
    <w:p w:rsidR="000F4E6A" w:rsidRPr="00954F24" w:rsidRDefault="000F4E6A" w:rsidP="000F4E6A">
      <w:pPr>
        <w:jc w:val="both"/>
        <w:rPr>
          <w:rFonts w:ascii="Tahoma" w:hAnsi="Tahoma" w:cs="Tahoma"/>
          <w:sz w:val="6"/>
          <w:szCs w:val="6"/>
        </w:rPr>
      </w:pPr>
    </w:p>
    <w:p w:rsidR="00954F24" w:rsidRDefault="00954F24" w:rsidP="00954F24">
      <w:pPr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Si disegni il relativo albero dei processi motivandone la costruzione. Si descriva inoltre l’output prodotto dal programma.</w:t>
      </w:r>
    </w:p>
    <w:p w:rsidR="009C7FE4" w:rsidRPr="00984CBE" w:rsidRDefault="009C7FE4" w:rsidP="000F4E6A">
      <w:pPr>
        <w:jc w:val="both"/>
        <w:rPr>
          <w:rFonts w:ascii="Tahoma" w:hAnsi="Tahoma" w:cs="Tahoma"/>
          <w:sz w:val="10"/>
          <w:szCs w:val="10"/>
        </w:rPr>
      </w:pPr>
    </w:p>
    <w:p w:rsidR="002F2E1B" w:rsidRPr="00ED15B3" w:rsidRDefault="002F2E1B" w:rsidP="002F2E1B">
      <w:pPr>
        <w:rPr>
          <w:rFonts w:ascii="Tahoma" w:hAnsi="Tahoma"/>
          <w:sz w:val="18"/>
          <w:szCs w:val="18"/>
        </w:rPr>
      </w:pPr>
      <w:r w:rsidRPr="00ED15B3">
        <w:rPr>
          <w:rFonts w:ascii="Tahoma" w:hAnsi="Tahoma"/>
          <w:shadow/>
          <w:sz w:val="18"/>
          <w:szCs w:val="18"/>
        </w:rPr>
        <w:t xml:space="preserve">Esercizio 2 </w:t>
      </w:r>
      <w:r w:rsidR="00A77A5D">
        <w:rPr>
          <w:rFonts w:ascii="Tahoma" w:hAnsi="Tahoma"/>
          <w:sz w:val="18"/>
          <w:szCs w:val="18"/>
        </w:rPr>
        <w:t>(8</w:t>
      </w:r>
      <w:r w:rsidRPr="00ED15B3">
        <w:rPr>
          <w:rFonts w:ascii="Tahoma" w:hAnsi="Tahoma"/>
          <w:sz w:val="18"/>
          <w:szCs w:val="18"/>
        </w:rPr>
        <w:t xml:space="preserve"> punti)</w:t>
      </w:r>
    </w:p>
    <w:p w:rsidR="00A77A5D" w:rsidRDefault="004F1873" w:rsidP="00A77A5D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Dati</w:t>
      </w:r>
      <w:r w:rsidR="00A77A5D">
        <w:rPr>
          <w:rFonts w:ascii="Tahoma" w:hAnsi="Tahoma"/>
          <w:sz w:val="18"/>
          <w:szCs w:val="18"/>
        </w:rPr>
        <w:t xml:space="preserve"> i tre</w:t>
      </w:r>
      <w:r w:rsidR="00A77A5D" w:rsidRPr="00632543">
        <w:rPr>
          <w:rFonts w:ascii="Tahoma" w:hAnsi="Tahoma"/>
          <w:sz w:val="18"/>
          <w:szCs w:val="18"/>
        </w:rPr>
        <w:t xml:space="preserve"> task </w:t>
      </w:r>
      <w:r w:rsidR="00A77A5D">
        <w:rPr>
          <w:rFonts w:ascii="Tahoma" w:hAnsi="Tahoma"/>
          <w:sz w:val="18"/>
          <w:szCs w:val="18"/>
        </w:rPr>
        <w:t xml:space="preserve">periodici </w:t>
      </w:r>
      <w:r w:rsidR="00A77A5D" w:rsidRPr="00632543">
        <w:rPr>
          <w:rFonts w:ascii="Tahoma" w:hAnsi="Tahoma"/>
          <w:sz w:val="18"/>
          <w:szCs w:val="18"/>
        </w:rPr>
        <w:t>real</w:t>
      </w:r>
      <w:r w:rsidR="00A77A5D" w:rsidRPr="00632543">
        <w:rPr>
          <w:rFonts w:ascii="Tahoma" w:hAnsi="Tahoma"/>
          <w:sz w:val="18"/>
          <w:szCs w:val="18"/>
        </w:rPr>
        <w:sym w:font="Symbol" w:char="F02D"/>
      </w:r>
      <w:r w:rsidR="00A77A5D" w:rsidRPr="00632543">
        <w:rPr>
          <w:rFonts w:ascii="Tahoma" w:hAnsi="Tahoma"/>
          <w:sz w:val="18"/>
          <w:szCs w:val="18"/>
        </w:rPr>
        <w:t>time</w:t>
      </w:r>
      <w:r w:rsidR="00A77A5D">
        <w:rPr>
          <w:rFonts w:ascii="Tahoma" w:hAnsi="Tahoma"/>
          <w:sz w:val="18"/>
          <w:szCs w:val="18"/>
        </w:rPr>
        <w:t xml:space="preserve"> </w:t>
      </w:r>
      <w:r w:rsidR="00A77A5D" w:rsidRPr="00C178DC">
        <w:rPr>
          <w:i/>
          <w:sz w:val="20"/>
          <w:szCs w:val="20"/>
        </w:rPr>
        <w:t>J</w:t>
      </w:r>
      <w:r w:rsidR="00A77A5D" w:rsidRPr="00C178DC">
        <w:rPr>
          <w:sz w:val="20"/>
          <w:szCs w:val="20"/>
          <w:vertAlign w:val="subscript"/>
        </w:rPr>
        <w:t>1</w:t>
      </w:r>
      <w:r w:rsidR="00A77A5D">
        <w:rPr>
          <w:rFonts w:ascii="Tahoma" w:hAnsi="Tahoma"/>
          <w:sz w:val="18"/>
          <w:szCs w:val="18"/>
        </w:rPr>
        <w:t>, con CPU</w:t>
      </w:r>
      <w:r w:rsidR="00A77A5D">
        <w:rPr>
          <w:rFonts w:ascii="Tahoma" w:hAnsi="Tahoma"/>
          <w:sz w:val="18"/>
          <w:szCs w:val="18"/>
        </w:rPr>
        <w:sym w:font="Symbol" w:char="F02D"/>
      </w:r>
      <w:r w:rsidR="00A77A5D">
        <w:rPr>
          <w:rFonts w:ascii="Tahoma" w:hAnsi="Tahoma"/>
          <w:sz w:val="18"/>
          <w:szCs w:val="18"/>
        </w:rPr>
        <w:t xml:space="preserve">burst pari a 1msec e periodo di 4msec, </w:t>
      </w:r>
      <w:r w:rsidR="00A77A5D" w:rsidRPr="00C178DC">
        <w:rPr>
          <w:i/>
          <w:sz w:val="20"/>
          <w:szCs w:val="20"/>
        </w:rPr>
        <w:t>J</w:t>
      </w:r>
      <w:r w:rsidR="00A77A5D">
        <w:rPr>
          <w:sz w:val="20"/>
          <w:szCs w:val="20"/>
          <w:vertAlign w:val="subscript"/>
        </w:rPr>
        <w:t>2</w:t>
      </w:r>
      <w:r w:rsidR="00A77A5D">
        <w:rPr>
          <w:rFonts w:ascii="Tahoma" w:hAnsi="Tahoma"/>
          <w:sz w:val="18"/>
          <w:szCs w:val="18"/>
        </w:rPr>
        <w:t xml:space="preserve"> con burst di 2msec e periodo di 6msec, e </w:t>
      </w:r>
      <w:r w:rsidR="00A77A5D" w:rsidRPr="00C178DC">
        <w:rPr>
          <w:i/>
          <w:sz w:val="20"/>
          <w:szCs w:val="20"/>
        </w:rPr>
        <w:t>J</w:t>
      </w:r>
      <w:r w:rsidR="00A77A5D">
        <w:rPr>
          <w:sz w:val="20"/>
          <w:szCs w:val="20"/>
          <w:vertAlign w:val="subscript"/>
        </w:rPr>
        <w:t>3</w:t>
      </w:r>
      <w:r w:rsidR="00A77A5D">
        <w:rPr>
          <w:rFonts w:ascii="Tahoma" w:hAnsi="Tahoma"/>
          <w:sz w:val="18"/>
          <w:szCs w:val="18"/>
        </w:rPr>
        <w:t xml:space="preserve"> con burst di 3msec e periodo di 8msec</w:t>
      </w:r>
      <w:r>
        <w:rPr>
          <w:rFonts w:ascii="Tahoma" w:hAnsi="Tahoma"/>
          <w:sz w:val="18"/>
          <w:szCs w:val="18"/>
        </w:rPr>
        <w:t>, s</w:t>
      </w:r>
      <w:r w:rsidR="00A77A5D">
        <w:rPr>
          <w:rFonts w:ascii="Tahoma" w:hAnsi="Tahoma"/>
          <w:sz w:val="18"/>
          <w:szCs w:val="18"/>
        </w:rPr>
        <w:t>i valuti se i tre task sono effettivamente schedulabili utilizzando lo scheduling con priorità proporzionale alla frequenza e lo scheduling EDF e si mostrino i relativi diagrammi di Gantt.</w:t>
      </w:r>
    </w:p>
    <w:p w:rsidR="002F2E1B" w:rsidRPr="004F1873" w:rsidRDefault="002F2E1B" w:rsidP="009C7FE4">
      <w:pPr>
        <w:rPr>
          <w:rFonts w:ascii="Tahoma" w:hAnsi="Tahoma"/>
          <w:shadow/>
          <w:sz w:val="10"/>
          <w:szCs w:val="10"/>
        </w:rPr>
      </w:pPr>
    </w:p>
    <w:p w:rsidR="009C7FE4" w:rsidRPr="00ED15B3" w:rsidRDefault="002F2E1B" w:rsidP="009C7FE4">
      <w:pPr>
        <w:rPr>
          <w:rFonts w:ascii="Tahoma" w:hAnsi="Tahoma"/>
          <w:sz w:val="18"/>
          <w:szCs w:val="18"/>
        </w:rPr>
      </w:pPr>
      <w:r>
        <w:rPr>
          <w:rFonts w:ascii="Tahoma" w:hAnsi="Tahoma"/>
          <w:shadow/>
          <w:sz w:val="18"/>
          <w:szCs w:val="18"/>
        </w:rPr>
        <w:t>Esercizio 3</w:t>
      </w:r>
      <w:r w:rsidR="009C7FE4" w:rsidRPr="00ED15B3">
        <w:rPr>
          <w:rFonts w:ascii="Tahoma" w:hAnsi="Tahoma"/>
          <w:shadow/>
          <w:sz w:val="18"/>
          <w:szCs w:val="18"/>
        </w:rPr>
        <w:t xml:space="preserve"> </w:t>
      </w:r>
      <w:r w:rsidR="00A77A5D">
        <w:rPr>
          <w:rFonts w:ascii="Tahoma" w:hAnsi="Tahoma"/>
          <w:sz w:val="18"/>
          <w:szCs w:val="18"/>
        </w:rPr>
        <w:t>(4</w:t>
      </w:r>
      <w:r w:rsidR="009C7FE4" w:rsidRPr="00ED15B3">
        <w:rPr>
          <w:rFonts w:ascii="Tahoma" w:hAnsi="Tahoma"/>
          <w:sz w:val="18"/>
          <w:szCs w:val="18"/>
        </w:rPr>
        <w:t xml:space="preserve"> punti)</w:t>
      </w:r>
    </w:p>
    <w:p w:rsidR="009C7FE4" w:rsidRPr="00ED15B3" w:rsidRDefault="002A394D" w:rsidP="009C7FE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Si considerino i du</w:t>
      </w:r>
      <w:r w:rsidR="009A4C09" w:rsidRPr="00ED15B3">
        <w:rPr>
          <w:rFonts w:ascii="Tahoma" w:hAnsi="Tahoma" w:cs="Tahoma"/>
          <w:sz w:val="18"/>
          <w:szCs w:val="18"/>
        </w:rPr>
        <w:t>e</w:t>
      </w:r>
      <w:r w:rsidR="009C7FE4" w:rsidRPr="00ED15B3">
        <w:rPr>
          <w:rFonts w:ascii="Tahoma" w:hAnsi="Tahoma" w:cs="Tahoma"/>
          <w:sz w:val="18"/>
          <w:szCs w:val="18"/>
        </w:rPr>
        <w:t xml:space="preserve"> </w:t>
      </w:r>
      <w:r w:rsidR="009A4C09" w:rsidRPr="00ED15B3">
        <w:rPr>
          <w:rFonts w:ascii="Tahoma" w:hAnsi="Tahoma" w:cs="Tahoma"/>
          <w:sz w:val="18"/>
          <w:szCs w:val="18"/>
        </w:rPr>
        <w:t xml:space="preserve">processi </w:t>
      </w:r>
      <w:r>
        <w:rPr>
          <w:rFonts w:ascii="Tahoma" w:hAnsi="Tahoma" w:cs="Tahoma"/>
          <w:sz w:val="18"/>
          <w:szCs w:val="18"/>
        </w:rPr>
        <w:t xml:space="preserve">concorrenti </w:t>
      </w:r>
      <w:r w:rsidR="009C7FE4" w:rsidRPr="00ED15B3">
        <w:rPr>
          <w:rFonts w:ascii="Tahoma" w:hAnsi="Tahoma" w:cs="Tahoma"/>
          <w:sz w:val="18"/>
          <w:szCs w:val="18"/>
        </w:rPr>
        <w:t>descritti nel seguito:</w:t>
      </w:r>
    </w:p>
    <w:p w:rsidR="009C7FE4" w:rsidRPr="00ED15B3" w:rsidRDefault="009C7FE4" w:rsidP="009C7FE4">
      <w:pPr>
        <w:jc w:val="both"/>
        <w:rPr>
          <w:rFonts w:ascii="Courier New" w:hAnsi="Courier New" w:cs="Courier New"/>
          <w:b/>
          <w:sz w:val="6"/>
          <w:szCs w:val="6"/>
        </w:rPr>
      </w:pPr>
    </w:p>
    <w:p w:rsidR="009C7FE4" w:rsidRPr="00B50135" w:rsidRDefault="002567AE" w:rsidP="002A394D">
      <w:pPr>
        <w:ind w:firstLine="708"/>
        <w:rPr>
          <w:rFonts w:ascii="Courier New" w:hAnsi="Courier New" w:cs="Courier New"/>
          <w:b/>
          <w:sz w:val="18"/>
          <w:szCs w:val="18"/>
          <w:lang w:val="en-US"/>
        </w:rPr>
      </w:pPr>
      <w:r w:rsidRPr="00B50135">
        <w:rPr>
          <w:rFonts w:ascii="Courier New" w:hAnsi="Courier New" w:cs="Courier New"/>
          <w:b/>
          <w:sz w:val="18"/>
          <w:szCs w:val="18"/>
          <w:u w:val="single"/>
          <w:lang w:val="en-US"/>
        </w:rPr>
        <w:t>Processo 1</w:t>
      </w:r>
      <w:r w:rsidR="009C7FE4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="009C7FE4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="002A394D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="002A394D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="009A4C09" w:rsidRPr="00B50135">
        <w:rPr>
          <w:rFonts w:ascii="Courier New" w:hAnsi="Courier New" w:cs="Courier New"/>
          <w:b/>
          <w:sz w:val="18"/>
          <w:szCs w:val="18"/>
          <w:u w:val="single"/>
          <w:lang w:val="en-US"/>
        </w:rPr>
        <w:t>Processo 2</w:t>
      </w:r>
      <w:r w:rsidR="009A4C09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="009A4C09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</w:p>
    <w:p w:rsidR="009A4C09" w:rsidRPr="00B50135" w:rsidRDefault="002A394D" w:rsidP="002A394D">
      <w:pPr>
        <w:ind w:firstLine="708"/>
        <w:jc w:val="both"/>
        <w:rPr>
          <w:rFonts w:ascii="Courier New" w:hAnsi="Courier New" w:cs="Courier New"/>
          <w:b/>
          <w:sz w:val="18"/>
          <w:szCs w:val="18"/>
          <w:lang w:val="en-US"/>
        </w:rPr>
      </w:pPr>
      <w:r w:rsidRPr="00B50135">
        <w:rPr>
          <w:rFonts w:ascii="Courier New" w:hAnsi="Courier New" w:cs="Courier New"/>
          <w:b/>
          <w:sz w:val="18"/>
          <w:szCs w:val="18"/>
          <w:lang w:val="en-US"/>
        </w:rPr>
        <w:t>while(1)</w:t>
      </w:r>
      <w:r w:rsidR="009A4C09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="009A4C09"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  <w:t>while(1)</w:t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</w:p>
    <w:p w:rsidR="002A394D" w:rsidRPr="00B50135" w:rsidRDefault="002A394D" w:rsidP="002A394D">
      <w:pPr>
        <w:jc w:val="both"/>
        <w:rPr>
          <w:rFonts w:ascii="Courier New" w:hAnsi="Courier New" w:cs="Courier New"/>
          <w:b/>
          <w:sz w:val="18"/>
          <w:szCs w:val="18"/>
          <w:lang w:val="en-US"/>
        </w:rPr>
      </w:pP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  <w:t>{</w:t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  <w:t>{</w:t>
      </w:r>
    </w:p>
    <w:p w:rsidR="002A394D" w:rsidRPr="00B50135" w:rsidRDefault="002A394D" w:rsidP="002A394D">
      <w:pPr>
        <w:ind w:left="708"/>
        <w:jc w:val="both"/>
        <w:rPr>
          <w:rFonts w:ascii="Courier New" w:hAnsi="Courier New" w:cs="Courier New"/>
          <w:b/>
          <w:sz w:val="18"/>
          <w:szCs w:val="18"/>
          <w:lang w:val="en-US"/>
        </w:rPr>
      </w:pPr>
      <w:r w:rsidRPr="00B50135">
        <w:rPr>
          <w:rFonts w:ascii="Courier New" w:hAnsi="Courier New" w:cs="Courier New"/>
          <w:b/>
          <w:sz w:val="18"/>
          <w:szCs w:val="18"/>
          <w:lang w:val="en-US"/>
        </w:rPr>
        <w:t xml:space="preserve">  …</w:t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  <w:t xml:space="preserve">  …</w:t>
      </w:r>
    </w:p>
    <w:p w:rsidR="002A394D" w:rsidRPr="00B50135" w:rsidRDefault="002A394D" w:rsidP="002A394D">
      <w:pPr>
        <w:ind w:left="708"/>
        <w:jc w:val="both"/>
        <w:rPr>
          <w:rFonts w:ascii="Courier New" w:hAnsi="Courier New" w:cs="Courier New"/>
          <w:b/>
          <w:sz w:val="18"/>
          <w:szCs w:val="18"/>
          <w:lang w:val="en-US"/>
        </w:rPr>
      </w:pPr>
      <w:r w:rsidRPr="00B50135">
        <w:rPr>
          <w:rFonts w:ascii="Courier New" w:hAnsi="Courier New" w:cs="Courier New"/>
          <w:b/>
          <w:sz w:val="18"/>
          <w:szCs w:val="18"/>
          <w:lang w:val="en-US"/>
        </w:rPr>
        <w:t xml:space="preserve">  print(‘0’);</w:t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</w:r>
      <w:r w:rsidRPr="00B50135">
        <w:rPr>
          <w:rFonts w:ascii="Courier New" w:hAnsi="Courier New" w:cs="Courier New"/>
          <w:b/>
          <w:sz w:val="18"/>
          <w:szCs w:val="18"/>
          <w:lang w:val="en-US"/>
        </w:rPr>
        <w:tab/>
        <w:t xml:space="preserve">  print(‘1’);</w:t>
      </w:r>
    </w:p>
    <w:p w:rsidR="002A394D" w:rsidRDefault="002A394D" w:rsidP="002A394D">
      <w:pPr>
        <w:ind w:left="708"/>
        <w:jc w:val="both"/>
        <w:rPr>
          <w:rFonts w:ascii="Courier New" w:hAnsi="Courier New" w:cs="Courier New"/>
          <w:b/>
          <w:sz w:val="18"/>
          <w:szCs w:val="18"/>
        </w:rPr>
      </w:pPr>
      <w:r w:rsidRPr="00B50135">
        <w:rPr>
          <w:rFonts w:ascii="Courier New" w:hAnsi="Courier New" w:cs="Courier New"/>
          <w:b/>
          <w:sz w:val="18"/>
          <w:szCs w:val="18"/>
          <w:lang w:val="en-US"/>
        </w:rPr>
        <w:t xml:space="preserve">  </w:t>
      </w:r>
      <w:r>
        <w:rPr>
          <w:rFonts w:ascii="Courier New" w:hAnsi="Courier New" w:cs="Courier New"/>
          <w:b/>
          <w:sz w:val="18"/>
          <w:szCs w:val="18"/>
        </w:rPr>
        <w:t>print(‘0’);</w:t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  <w:t xml:space="preserve">  print(‘1’);</w:t>
      </w:r>
    </w:p>
    <w:p w:rsidR="002A394D" w:rsidRDefault="002A394D" w:rsidP="002A394D">
      <w:pPr>
        <w:ind w:left="708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 xml:space="preserve">  …</w:t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  <w:t xml:space="preserve">  …</w:t>
      </w:r>
    </w:p>
    <w:p w:rsidR="009C7FE4" w:rsidRPr="002A394D" w:rsidRDefault="002A394D" w:rsidP="002A394D">
      <w:pPr>
        <w:ind w:left="708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}</w:t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  <w:t>}</w:t>
      </w:r>
      <w:r w:rsidR="009C7FE4" w:rsidRPr="002A394D">
        <w:rPr>
          <w:rFonts w:ascii="Courier New" w:hAnsi="Courier New" w:cs="Courier New"/>
          <w:b/>
          <w:sz w:val="18"/>
          <w:szCs w:val="18"/>
        </w:rPr>
        <w:tab/>
      </w:r>
      <w:r w:rsidR="009C7FE4" w:rsidRPr="002A394D">
        <w:rPr>
          <w:rFonts w:ascii="Courier New" w:hAnsi="Courier New" w:cs="Courier New"/>
          <w:b/>
          <w:sz w:val="18"/>
          <w:szCs w:val="18"/>
        </w:rPr>
        <w:tab/>
      </w:r>
    </w:p>
    <w:p w:rsidR="00B07E28" w:rsidRPr="002A394D" w:rsidRDefault="00B07E28" w:rsidP="009C7FE4">
      <w:pPr>
        <w:jc w:val="both"/>
        <w:rPr>
          <w:rFonts w:ascii="Tahoma" w:hAnsi="Tahoma" w:cs="Tahoma"/>
          <w:sz w:val="6"/>
          <w:szCs w:val="6"/>
        </w:rPr>
      </w:pPr>
    </w:p>
    <w:p w:rsidR="00B07E28" w:rsidRPr="00247016" w:rsidRDefault="002A394D" w:rsidP="009C7FE4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Mediante l’utilizzo di semafori (scelti in numero opportuno e opportunamente inizializzati) se ne garantisca la sincronizzazione così da produrre in stampa la successione “</w:t>
      </w:r>
      <w:r w:rsidRPr="002A394D">
        <w:rPr>
          <w:rFonts w:ascii="Courier New" w:hAnsi="Courier New" w:cs="Courier New"/>
          <w:b/>
          <w:sz w:val="18"/>
          <w:szCs w:val="18"/>
        </w:rPr>
        <w:t>0011001100…</w:t>
      </w:r>
      <w:r>
        <w:rPr>
          <w:rFonts w:ascii="Tahoma" w:hAnsi="Tahoma" w:cs="Tahoma"/>
          <w:sz w:val="18"/>
          <w:szCs w:val="18"/>
        </w:rPr>
        <w:t>”</w:t>
      </w:r>
      <w:r w:rsidR="00B07E28" w:rsidRPr="00ED15B3">
        <w:rPr>
          <w:rFonts w:ascii="Tahoma" w:hAnsi="Tahoma" w:cs="Tahoma"/>
          <w:sz w:val="18"/>
          <w:szCs w:val="18"/>
        </w:rPr>
        <w:t>.</w:t>
      </w:r>
    </w:p>
    <w:p w:rsidR="009C7FE4" w:rsidRPr="00B07E28" w:rsidRDefault="009C7FE4" w:rsidP="009C7FE4">
      <w:pPr>
        <w:ind w:left="720"/>
        <w:jc w:val="both"/>
        <w:rPr>
          <w:rFonts w:ascii="Tahoma" w:hAnsi="Tahoma"/>
          <w:sz w:val="10"/>
          <w:szCs w:val="10"/>
        </w:rPr>
      </w:pPr>
    </w:p>
    <w:p w:rsidR="000C0EE3" w:rsidRDefault="002F2E1B" w:rsidP="000C0EE3">
      <w:pPr>
        <w:rPr>
          <w:rFonts w:ascii="Tahoma" w:hAnsi="Tahoma"/>
          <w:sz w:val="18"/>
          <w:szCs w:val="18"/>
        </w:rPr>
      </w:pPr>
      <w:r>
        <w:rPr>
          <w:rFonts w:ascii="Tahoma" w:hAnsi="Tahoma"/>
          <w:shadow/>
          <w:sz w:val="18"/>
          <w:szCs w:val="18"/>
        </w:rPr>
        <w:t>Esercizio 4</w:t>
      </w:r>
      <w:r w:rsidR="000C0EE3" w:rsidRPr="00963666">
        <w:rPr>
          <w:rFonts w:ascii="Tahoma" w:hAnsi="Tahoma"/>
          <w:shadow/>
          <w:sz w:val="18"/>
          <w:szCs w:val="18"/>
        </w:rPr>
        <w:t xml:space="preserve"> </w:t>
      </w:r>
      <w:r w:rsidR="000C0EE3">
        <w:rPr>
          <w:rFonts w:ascii="Tahoma" w:hAnsi="Tahoma"/>
          <w:sz w:val="18"/>
          <w:szCs w:val="18"/>
        </w:rPr>
        <w:t>(8</w:t>
      </w:r>
      <w:r w:rsidR="000C0EE3" w:rsidRPr="00963666">
        <w:rPr>
          <w:rFonts w:ascii="Tahoma" w:hAnsi="Tahoma"/>
          <w:sz w:val="18"/>
          <w:szCs w:val="18"/>
        </w:rPr>
        <w:t xml:space="preserve"> punti)</w:t>
      </w:r>
    </w:p>
    <w:p w:rsidR="004F1873" w:rsidRDefault="004F1873" w:rsidP="004F1873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  <w:lang w:eastAsia="zh-TW"/>
        </w:rPr>
      </w:pPr>
      <w:r>
        <w:rPr>
          <w:rFonts w:ascii="Tahoma" w:hAnsi="Tahoma" w:cs="Tahoma"/>
          <w:sz w:val="18"/>
          <w:szCs w:val="18"/>
          <w:lang w:eastAsia="zh-TW"/>
        </w:rPr>
        <w:t xml:space="preserve">Sia </w:t>
      </w:r>
      <w:r>
        <w:rPr>
          <w:rFonts w:ascii="Tahoma" w:hAnsi="Tahoma" w:cs="Tahoma"/>
          <w:sz w:val="18"/>
          <w:szCs w:val="18"/>
          <w:lang w:eastAsia="zh-TW"/>
        </w:rPr>
        <w:tab/>
      </w:r>
      <w:r>
        <w:rPr>
          <w:rFonts w:ascii="Tahoma" w:hAnsi="Tahoma" w:cs="Tahoma"/>
          <w:sz w:val="18"/>
          <w:szCs w:val="18"/>
          <w:lang w:eastAsia="zh-TW"/>
        </w:rPr>
        <w:tab/>
      </w:r>
      <w:r>
        <w:rPr>
          <w:rFonts w:ascii="Tahoma" w:hAnsi="Tahoma" w:cs="Tahoma"/>
          <w:sz w:val="18"/>
          <w:szCs w:val="18"/>
          <w:lang w:eastAsia="zh-TW"/>
        </w:rPr>
        <w:tab/>
      </w:r>
    </w:p>
    <w:p w:rsidR="000C0EE3" w:rsidRDefault="000C0EE3" w:rsidP="004F1873">
      <w:pPr>
        <w:autoSpaceDE w:val="0"/>
        <w:autoSpaceDN w:val="0"/>
        <w:adjustRightInd w:val="0"/>
        <w:jc w:val="center"/>
        <w:rPr>
          <w:rFonts w:ascii="Tahoma" w:hAnsi="Tahoma" w:cs="Tahoma"/>
          <w:sz w:val="18"/>
          <w:szCs w:val="18"/>
          <w:lang w:eastAsia="zh-TW"/>
        </w:rPr>
      </w:pPr>
      <w:r w:rsidRPr="00A51556">
        <w:rPr>
          <w:rFonts w:ascii="Tahoma" w:hAnsi="Tahoma" w:cs="Tahoma"/>
          <w:sz w:val="18"/>
          <w:szCs w:val="18"/>
          <w:lang w:eastAsia="zh-TW"/>
        </w:rPr>
        <w:t>7 10 15 19 23 10 7 5 19 15 14 17 19 15 16 18 17 14 23</w:t>
      </w:r>
    </w:p>
    <w:p w:rsidR="004F1873" w:rsidRPr="00A51556" w:rsidRDefault="004F1873" w:rsidP="004F1873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  <w:lang w:eastAsia="zh-TW"/>
        </w:rPr>
      </w:pPr>
      <w:r>
        <w:rPr>
          <w:rFonts w:ascii="Tahoma" w:hAnsi="Tahoma" w:cs="Tahoma"/>
          <w:sz w:val="18"/>
          <w:szCs w:val="18"/>
          <w:lang w:eastAsia="zh-TW"/>
        </w:rPr>
        <w:t xml:space="preserve">la </w:t>
      </w:r>
      <w:r w:rsidRPr="00A51556">
        <w:rPr>
          <w:rFonts w:ascii="Tahoma" w:hAnsi="Tahoma" w:cs="Tahoma"/>
          <w:sz w:val="18"/>
          <w:szCs w:val="18"/>
          <w:lang w:eastAsia="zh-TW"/>
        </w:rPr>
        <w:t>stringa di riferimenti alla memoria di un processo in un sistema con memoria virtuale</w:t>
      </w:r>
      <w:r>
        <w:rPr>
          <w:rFonts w:ascii="Tahoma" w:hAnsi="Tahoma" w:cs="Tahoma"/>
          <w:sz w:val="18"/>
          <w:szCs w:val="18"/>
          <w:lang w:eastAsia="zh-TW"/>
        </w:rPr>
        <w:t>. P</w:t>
      </w:r>
      <w:r w:rsidRPr="00A51556">
        <w:rPr>
          <w:rFonts w:ascii="Tahoma" w:hAnsi="Tahoma" w:cs="Tahoma"/>
          <w:sz w:val="18"/>
          <w:szCs w:val="18"/>
          <w:lang w:eastAsia="zh-TW"/>
        </w:rPr>
        <w:t>er una memoria fisica di 5 blocchi</w:t>
      </w:r>
      <w:r>
        <w:rPr>
          <w:rFonts w:ascii="Tahoma" w:hAnsi="Tahoma" w:cs="Tahoma"/>
          <w:sz w:val="18"/>
          <w:szCs w:val="18"/>
          <w:lang w:eastAsia="zh-TW"/>
        </w:rPr>
        <w:t>,</w:t>
      </w:r>
      <w:r w:rsidRPr="00A51556">
        <w:rPr>
          <w:rFonts w:ascii="Tahoma" w:hAnsi="Tahoma" w:cs="Tahoma"/>
          <w:sz w:val="18"/>
          <w:szCs w:val="18"/>
          <w:lang w:eastAsia="zh-TW"/>
        </w:rPr>
        <w:t xml:space="preserve"> </w:t>
      </w:r>
      <w:r>
        <w:rPr>
          <w:rFonts w:ascii="Tahoma" w:hAnsi="Tahoma" w:cs="Tahoma"/>
          <w:sz w:val="18"/>
          <w:szCs w:val="18"/>
          <w:lang w:eastAsia="zh-TW"/>
        </w:rPr>
        <w:t>illustrare il comportamento degli algoritmi LRU (3 punti) e CLOCK (5 punti) e valutarne il numero di page fault.</w:t>
      </w:r>
    </w:p>
    <w:p w:rsidR="009C7FE4" w:rsidRPr="009C7FE4" w:rsidRDefault="009C7FE4" w:rsidP="009C7FE4">
      <w:pPr>
        <w:autoSpaceDE w:val="0"/>
        <w:autoSpaceDN w:val="0"/>
        <w:adjustRightInd w:val="0"/>
        <w:rPr>
          <w:rFonts w:ascii="Tahoma" w:hAnsi="Tahoma" w:cs="Tahoma"/>
          <w:sz w:val="10"/>
          <w:szCs w:val="10"/>
          <w:lang w:eastAsia="zh-TW"/>
        </w:rPr>
      </w:pPr>
    </w:p>
    <w:p w:rsidR="009C7FE4" w:rsidRPr="00A9053A" w:rsidRDefault="002F2E1B" w:rsidP="009C7FE4">
      <w:pPr>
        <w:rPr>
          <w:rFonts w:ascii="Tahoma" w:hAnsi="Tahoma"/>
          <w:sz w:val="18"/>
          <w:szCs w:val="18"/>
        </w:rPr>
      </w:pPr>
      <w:r>
        <w:rPr>
          <w:rFonts w:ascii="Tahoma" w:hAnsi="Tahoma"/>
          <w:shadow/>
          <w:sz w:val="18"/>
          <w:szCs w:val="18"/>
        </w:rPr>
        <w:t>Esercizio 5</w:t>
      </w:r>
      <w:r w:rsidR="009C7FE4" w:rsidRPr="00A9053A">
        <w:rPr>
          <w:rFonts w:ascii="Tahoma" w:hAnsi="Tahoma"/>
          <w:shadow/>
          <w:sz w:val="18"/>
          <w:szCs w:val="18"/>
        </w:rPr>
        <w:t xml:space="preserve"> </w:t>
      </w:r>
      <w:r w:rsidR="00A9053A" w:rsidRPr="00A9053A">
        <w:rPr>
          <w:rFonts w:ascii="Tahoma" w:hAnsi="Tahoma"/>
          <w:sz w:val="18"/>
          <w:szCs w:val="18"/>
        </w:rPr>
        <w:t>(6</w:t>
      </w:r>
      <w:r w:rsidR="009C7FE4" w:rsidRPr="00A9053A">
        <w:rPr>
          <w:rFonts w:ascii="Tahoma" w:hAnsi="Tahoma"/>
          <w:sz w:val="18"/>
          <w:szCs w:val="18"/>
        </w:rPr>
        <w:t xml:space="preserve"> punti)</w:t>
      </w:r>
    </w:p>
    <w:p w:rsidR="000C0EE3" w:rsidRDefault="000C0EE3" w:rsidP="000C0EE3">
      <w:p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  <w:lang w:eastAsia="zh-TW"/>
        </w:rPr>
      </w:pPr>
      <w:r w:rsidRPr="000C0EE3">
        <w:rPr>
          <w:rFonts w:ascii="Tahoma" w:hAnsi="Tahoma" w:cs="Tahoma"/>
          <w:sz w:val="18"/>
          <w:szCs w:val="18"/>
          <w:lang w:eastAsia="zh-TW"/>
        </w:rPr>
        <w:t>Un programma in formato eseguibile è diviso in un codice d</w:t>
      </w:r>
      <w:r>
        <w:rPr>
          <w:rFonts w:ascii="Tahoma" w:hAnsi="Tahoma" w:cs="Tahoma"/>
          <w:sz w:val="18"/>
          <w:szCs w:val="18"/>
          <w:lang w:eastAsia="zh-TW"/>
        </w:rPr>
        <w:t>a 210 KB, un’area dati di 124 KB e uno stack di 58</w:t>
      </w:r>
      <w:r w:rsidRPr="000C0EE3">
        <w:rPr>
          <w:rFonts w:ascii="Tahoma" w:hAnsi="Tahoma" w:cs="Tahoma"/>
          <w:sz w:val="18"/>
          <w:szCs w:val="18"/>
          <w:lang w:eastAsia="zh-TW"/>
        </w:rPr>
        <w:t xml:space="preserve"> KB. Si ipotizzi</w:t>
      </w:r>
      <w:r>
        <w:rPr>
          <w:rFonts w:ascii="Tahoma" w:hAnsi="Tahoma" w:cs="Tahoma"/>
          <w:sz w:val="18"/>
          <w:szCs w:val="18"/>
          <w:lang w:eastAsia="zh-TW"/>
        </w:rPr>
        <w:t xml:space="preserve"> </w:t>
      </w:r>
      <w:r w:rsidRPr="000C0EE3">
        <w:rPr>
          <w:rFonts w:ascii="Tahoma" w:hAnsi="Tahoma" w:cs="Tahoma"/>
          <w:sz w:val="18"/>
          <w:szCs w:val="18"/>
          <w:lang w:eastAsia="zh-TW"/>
        </w:rPr>
        <w:t>che la macchina fisica possa indirizzare un massimo di 64 MB di</w:t>
      </w:r>
      <w:r>
        <w:rPr>
          <w:rFonts w:ascii="Tahoma" w:hAnsi="Tahoma" w:cs="Tahoma"/>
          <w:sz w:val="18"/>
          <w:szCs w:val="18"/>
          <w:lang w:eastAsia="zh-TW"/>
        </w:rPr>
        <w:t xml:space="preserve"> memoria, che l’</w:t>
      </w:r>
      <w:r w:rsidRPr="000C0EE3">
        <w:rPr>
          <w:rFonts w:ascii="Tahoma" w:hAnsi="Tahoma" w:cs="Tahoma"/>
          <w:sz w:val="18"/>
          <w:szCs w:val="18"/>
          <w:lang w:eastAsia="zh-TW"/>
        </w:rPr>
        <w:t>indirizzamento logico sia a 20 bit e che il</w:t>
      </w:r>
      <w:r>
        <w:rPr>
          <w:rFonts w:ascii="Tahoma" w:hAnsi="Tahoma" w:cs="Tahoma"/>
          <w:sz w:val="18"/>
          <w:szCs w:val="18"/>
          <w:lang w:eastAsia="zh-TW"/>
        </w:rPr>
        <w:t xml:space="preserve"> </w:t>
      </w:r>
      <w:r w:rsidRPr="000C0EE3">
        <w:rPr>
          <w:rFonts w:ascii="Tahoma" w:hAnsi="Tahoma" w:cs="Tahoma"/>
          <w:sz w:val="18"/>
          <w:szCs w:val="18"/>
          <w:lang w:eastAsia="zh-TW"/>
        </w:rPr>
        <w:t>programma</w:t>
      </w:r>
      <w:r w:rsidR="004F1873">
        <w:rPr>
          <w:rFonts w:ascii="Tahoma" w:hAnsi="Tahoma" w:cs="Tahoma"/>
          <w:sz w:val="18"/>
          <w:szCs w:val="18"/>
          <w:lang w:eastAsia="zh-TW"/>
        </w:rPr>
        <w:t xml:space="preserve"> sia tutto in memoria durante l’</w:t>
      </w:r>
      <w:r w:rsidRPr="000C0EE3">
        <w:rPr>
          <w:rFonts w:ascii="Tahoma" w:hAnsi="Tahoma" w:cs="Tahoma"/>
          <w:sz w:val="18"/>
          <w:szCs w:val="18"/>
          <w:lang w:eastAsia="zh-TW"/>
        </w:rPr>
        <w:t>esecuzione. La</w:t>
      </w:r>
      <w:r>
        <w:rPr>
          <w:rFonts w:ascii="Tahoma" w:hAnsi="Tahoma" w:cs="Tahoma"/>
          <w:sz w:val="18"/>
          <w:szCs w:val="18"/>
          <w:lang w:eastAsia="zh-TW"/>
        </w:rPr>
        <w:t xml:space="preserve"> </w:t>
      </w:r>
      <w:r w:rsidRPr="000C0EE3">
        <w:rPr>
          <w:rFonts w:ascii="Tahoma" w:hAnsi="Tahoma" w:cs="Tahoma"/>
          <w:sz w:val="18"/>
          <w:szCs w:val="18"/>
          <w:lang w:eastAsia="zh-TW"/>
        </w:rPr>
        <w:t>memoria è organizzata a pagine di 16 KB.</w:t>
      </w:r>
    </w:p>
    <w:p w:rsidR="000C0EE3" w:rsidRPr="000C0EE3" w:rsidRDefault="000C0EE3" w:rsidP="000C0EE3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  <w:lang w:eastAsia="zh-TW"/>
        </w:rPr>
      </w:pPr>
      <w:r w:rsidRPr="000C0EE3">
        <w:rPr>
          <w:rFonts w:ascii="Tahoma" w:hAnsi="Tahoma" w:cs="Tahoma"/>
          <w:sz w:val="18"/>
          <w:szCs w:val="18"/>
          <w:lang w:eastAsia="zh-TW"/>
        </w:rPr>
        <w:t>Quanto è lunga la tabella delle pagine per il programma?</w:t>
      </w:r>
    </w:p>
    <w:p w:rsidR="000C0EE3" w:rsidRPr="000C0EE3" w:rsidRDefault="000C0EE3" w:rsidP="000C0EE3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  <w:lang w:eastAsia="zh-TW"/>
        </w:rPr>
      </w:pPr>
      <w:r w:rsidRPr="000C0EE3">
        <w:rPr>
          <w:rFonts w:ascii="Tahoma" w:hAnsi="Tahoma" w:cs="Tahoma"/>
          <w:sz w:val="18"/>
          <w:szCs w:val="18"/>
          <w:lang w:eastAsia="zh-TW"/>
        </w:rPr>
        <w:t>Quanti bit ha ogni suo elemento?</w:t>
      </w:r>
    </w:p>
    <w:p w:rsidR="006D06D0" w:rsidRPr="000C0EE3" w:rsidRDefault="000C0EE3" w:rsidP="000C0EE3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ahoma" w:hAnsi="Tahoma" w:cs="Tahoma"/>
          <w:sz w:val="18"/>
          <w:szCs w:val="18"/>
          <w:lang w:eastAsia="zh-TW"/>
        </w:rPr>
      </w:pPr>
      <w:r w:rsidRPr="000C0EE3">
        <w:rPr>
          <w:rFonts w:ascii="Tahoma" w:hAnsi="Tahoma" w:cs="Tahoma"/>
          <w:sz w:val="18"/>
          <w:szCs w:val="18"/>
          <w:lang w:eastAsia="zh-TW"/>
        </w:rPr>
        <w:t>Qual è il numero di pagine logiche del più lungo programma</w:t>
      </w:r>
      <w:r>
        <w:rPr>
          <w:rFonts w:ascii="Tahoma" w:hAnsi="Tahoma" w:cs="Tahoma"/>
          <w:sz w:val="18"/>
          <w:szCs w:val="18"/>
          <w:lang w:eastAsia="zh-TW"/>
        </w:rPr>
        <w:t xml:space="preserve"> </w:t>
      </w:r>
      <w:r w:rsidRPr="000C0EE3">
        <w:rPr>
          <w:rFonts w:ascii="Tahoma" w:hAnsi="Tahoma" w:cs="Tahoma"/>
          <w:sz w:val="18"/>
          <w:szCs w:val="18"/>
          <w:lang w:eastAsia="zh-TW"/>
        </w:rPr>
        <w:t>eseguibile?</w:t>
      </w:r>
    </w:p>
    <w:p w:rsidR="00046998" w:rsidRPr="009F1FC0" w:rsidRDefault="00046998" w:rsidP="00046998">
      <w:pPr>
        <w:jc w:val="both"/>
        <w:rPr>
          <w:rFonts w:ascii="Tahoma" w:hAnsi="Tahoma" w:cs="Tahoma"/>
          <w:sz w:val="18"/>
          <w:szCs w:val="18"/>
        </w:rPr>
      </w:pPr>
    </w:p>
    <w:sectPr w:rsidR="00046998" w:rsidRPr="009F1FC0" w:rsidSect="00850F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2116"/>
    <w:multiLevelType w:val="hybridMultilevel"/>
    <w:tmpl w:val="EB1C53EC"/>
    <w:lvl w:ilvl="0" w:tplc="5EAEB58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C72E2C"/>
    <w:multiLevelType w:val="hybridMultilevel"/>
    <w:tmpl w:val="233E5C96"/>
    <w:lvl w:ilvl="0" w:tplc="F41096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outline w:val="0"/>
        <w:shadow w:val="0"/>
        <w:emboss w:val="0"/>
        <w:imprint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51469A"/>
    <w:multiLevelType w:val="multilevel"/>
    <w:tmpl w:val="953CBD6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EE4749"/>
    <w:multiLevelType w:val="multilevel"/>
    <w:tmpl w:val="08BA34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77468"/>
    <w:multiLevelType w:val="multilevel"/>
    <w:tmpl w:val="08BA34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2069CF"/>
    <w:multiLevelType w:val="hybridMultilevel"/>
    <w:tmpl w:val="F3280AB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2662E3"/>
    <w:multiLevelType w:val="hybridMultilevel"/>
    <w:tmpl w:val="DB805A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F4FE6"/>
    <w:multiLevelType w:val="multilevel"/>
    <w:tmpl w:val="FC44862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F76D8A"/>
    <w:multiLevelType w:val="hybridMultilevel"/>
    <w:tmpl w:val="B91CFDE2"/>
    <w:lvl w:ilvl="0" w:tplc="F7E836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0409FF"/>
    <w:multiLevelType w:val="hybridMultilevel"/>
    <w:tmpl w:val="6C60FCD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2262F"/>
    <w:multiLevelType w:val="hybridMultilevel"/>
    <w:tmpl w:val="2624A2CA"/>
    <w:lvl w:ilvl="0" w:tplc="3FFCFE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E94C22"/>
    <w:multiLevelType w:val="hybridMultilevel"/>
    <w:tmpl w:val="1354D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2C3235"/>
    <w:multiLevelType w:val="hybridMultilevel"/>
    <w:tmpl w:val="CD54C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C12F70"/>
    <w:multiLevelType w:val="multilevel"/>
    <w:tmpl w:val="4A5E4D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1A489D"/>
    <w:multiLevelType w:val="hybridMultilevel"/>
    <w:tmpl w:val="FE9E7C22"/>
    <w:lvl w:ilvl="0" w:tplc="F9FE4362">
      <w:start w:val="1"/>
      <w:numFmt w:val="decimal"/>
      <w:lvlText w:val="%1)"/>
      <w:lvlJc w:val="left"/>
      <w:pPr>
        <w:ind w:left="720" w:hanging="360"/>
      </w:pPr>
      <w:rPr>
        <w:rFonts w:ascii="Calibri" w:hAnsi="Calibri" w:cs="Tahoma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27462A"/>
    <w:multiLevelType w:val="hybridMultilevel"/>
    <w:tmpl w:val="08E0DB3A"/>
    <w:lvl w:ilvl="0" w:tplc="01743C88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874702"/>
    <w:multiLevelType w:val="hybridMultilevel"/>
    <w:tmpl w:val="8354CE7C"/>
    <w:lvl w:ilvl="0" w:tplc="A404A0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F527AB"/>
    <w:multiLevelType w:val="hybridMultilevel"/>
    <w:tmpl w:val="E7E6FD02"/>
    <w:lvl w:ilvl="0" w:tplc="F398CC70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9D8C6C3A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FC43206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032B50E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FE6C362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3B4AF48C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4AF8857A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ABCF3F2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486CD8B4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8">
    <w:nsid w:val="58F1514A"/>
    <w:multiLevelType w:val="multilevel"/>
    <w:tmpl w:val="9ED4A84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6755E2"/>
    <w:multiLevelType w:val="hybridMultilevel"/>
    <w:tmpl w:val="BDE80BC0"/>
    <w:lvl w:ilvl="0" w:tplc="505653F2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D26DB8"/>
    <w:multiLevelType w:val="multilevel"/>
    <w:tmpl w:val="FAEE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C42C8F"/>
    <w:multiLevelType w:val="hybridMultilevel"/>
    <w:tmpl w:val="4322EB26"/>
    <w:lvl w:ilvl="0" w:tplc="DF321A46">
      <w:start w:val="1"/>
      <w:numFmt w:val="decimal"/>
      <w:lvlText w:val="%1)"/>
      <w:lvlJc w:val="left"/>
      <w:pPr>
        <w:ind w:left="720" w:hanging="360"/>
      </w:pPr>
      <w:rPr>
        <w:rFonts w:ascii="Tahoma" w:hAnsi="Tahoma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3F0A0C"/>
    <w:multiLevelType w:val="multilevel"/>
    <w:tmpl w:val="2B8A9C0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65AE20B8"/>
    <w:multiLevelType w:val="hybridMultilevel"/>
    <w:tmpl w:val="D14A7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EE1ED4"/>
    <w:multiLevelType w:val="multilevel"/>
    <w:tmpl w:val="DAD4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C207D7"/>
    <w:multiLevelType w:val="hybridMultilevel"/>
    <w:tmpl w:val="CFB25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22"/>
  </w:num>
  <w:num w:numId="6">
    <w:abstractNumId w:val="13"/>
  </w:num>
  <w:num w:numId="7">
    <w:abstractNumId w:val="4"/>
  </w:num>
  <w:num w:numId="8">
    <w:abstractNumId w:val="7"/>
  </w:num>
  <w:num w:numId="9">
    <w:abstractNumId w:val="3"/>
  </w:num>
  <w:num w:numId="10">
    <w:abstractNumId w:val="15"/>
  </w:num>
  <w:num w:numId="11">
    <w:abstractNumId w:val="10"/>
  </w:num>
  <w:num w:numId="12">
    <w:abstractNumId w:val="23"/>
  </w:num>
  <w:num w:numId="13">
    <w:abstractNumId w:val="12"/>
  </w:num>
  <w:num w:numId="14">
    <w:abstractNumId w:val="2"/>
  </w:num>
  <w:num w:numId="15">
    <w:abstractNumId w:val="18"/>
  </w:num>
  <w:num w:numId="16">
    <w:abstractNumId w:val="9"/>
  </w:num>
  <w:num w:numId="17">
    <w:abstractNumId w:val="6"/>
  </w:num>
  <w:num w:numId="18">
    <w:abstractNumId w:val="21"/>
  </w:num>
  <w:num w:numId="19">
    <w:abstractNumId w:val="24"/>
  </w:num>
  <w:num w:numId="20">
    <w:abstractNumId w:val="25"/>
  </w:num>
  <w:num w:numId="21">
    <w:abstractNumId w:val="16"/>
  </w:num>
  <w:num w:numId="22">
    <w:abstractNumId w:val="20"/>
  </w:num>
  <w:num w:numId="23">
    <w:abstractNumId w:val="17"/>
  </w:num>
  <w:num w:numId="24">
    <w:abstractNumId w:val="19"/>
  </w:num>
  <w:num w:numId="25">
    <w:abstractNumId w:val="11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2728F4"/>
    <w:rsid w:val="00027B38"/>
    <w:rsid w:val="00046998"/>
    <w:rsid w:val="00053516"/>
    <w:rsid w:val="00066F0F"/>
    <w:rsid w:val="000870D1"/>
    <w:rsid w:val="000962D4"/>
    <w:rsid w:val="000A1571"/>
    <w:rsid w:val="000A5B07"/>
    <w:rsid w:val="000B2C52"/>
    <w:rsid w:val="000C0EE3"/>
    <w:rsid w:val="000E6078"/>
    <w:rsid w:val="000F4E6A"/>
    <w:rsid w:val="00135A1D"/>
    <w:rsid w:val="001444D7"/>
    <w:rsid w:val="001C750D"/>
    <w:rsid w:val="002161BA"/>
    <w:rsid w:val="0022506F"/>
    <w:rsid w:val="00234EF6"/>
    <w:rsid w:val="00243C45"/>
    <w:rsid w:val="00247016"/>
    <w:rsid w:val="002567AE"/>
    <w:rsid w:val="002728F4"/>
    <w:rsid w:val="00275D71"/>
    <w:rsid w:val="002A394D"/>
    <w:rsid w:val="002A3C49"/>
    <w:rsid w:val="002B2726"/>
    <w:rsid w:val="002D6DC6"/>
    <w:rsid w:val="002F2E1B"/>
    <w:rsid w:val="00345F75"/>
    <w:rsid w:val="0037441F"/>
    <w:rsid w:val="0038046D"/>
    <w:rsid w:val="00384CD0"/>
    <w:rsid w:val="00386B6B"/>
    <w:rsid w:val="003A51FC"/>
    <w:rsid w:val="004579AE"/>
    <w:rsid w:val="004740C0"/>
    <w:rsid w:val="004A2B0E"/>
    <w:rsid w:val="004E1EAC"/>
    <w:rsid w:val="004F1873"/>
    <w:rsid w:val="004F7598"/>
    <w:rsid w:val="005231A7"/>
    <w:rsid w:val="005575E0"/>
    <w:rsid w:val="00574F18"/>
    <w:rsid w:val="005B1B34"/>
    <w:rsid w:val="005C42D8"/>
    <w:rsid w:val="005F3D9A"/>
    <w:rsid w:val="00626B51"/>
    <w:rsid w:val="00654A3D"/>
    <w:rsid w:val="00662CF0"/>
    <w:rsid w:val="006664F3"/>
    <w:rsid w:val="00682D06"/>
    <w:rsid w:val="00684668"/>
    <w:rsid w:val="006A6FB0"/>
    <w:rsid w:val="006B112B"/>
    <w:rsid w:val="006B52D5"/>
    <w:rsid w:val="006D06D0"/>
    <w:rsid w:val="007120EB"/>
    <w:rsid w:val="00715F24"/>
    <w:rsid w:val="0073076F"/>
    <w:rsid w:val="0075029A"/>
    <w:rsid w:val="007624ED"/>
    <w:rsid w:val="007658F2"/>
    <w:rsid w:val="007811A9"/>
    <w:rsid w:val="007D6B98"/>
    <w:rsid w:val="007F3057"/>
    <w:rsid w:val="00814CEF"/>
    <w:rsid w:val="00850FDB"/>
    <w:rsid w:val="00851531"/>
    <w:rsid w:val="00875ABC"/>
    <w:rsid w:val="008B7044"/>
    <w:rsid w:val="008D4916"/>
    <w:rsid w:val="008E301A"/>
    <w:rsid w:val="00916893"/>
    <w:rsid w:val="00936563"/>
    <w:rsid w:val="00943C5F"/>
    <w:rsid w:val="00946784"/>
    <w:rsid w:val="009469EB"/>
    <w:rsid w:val="00947C25"/>
    <w:rsid w:val="009542FC"/>
    <w:rsid w:val="00954F24"/>
    <w:rsid w:val="00976CAB"/>
    <w:rsid w:val="00984CBE"/>
    <w:rsid w:val="00985464"/>
    <w:rsid w:val="009A143B"/>
    <w:rsid w:val="009A2784"/>
    <w:rsid w:val="009A4C09"/>
    <w:rsid w:val="009B0838"/>
    <w:rsid w:val="009C7FE4"/>
    <w:rsid w:val="009D580F"/>
    <w:rsid w:val="009E162D"/>
    <w:rsid w:val="009F1FC0"/>
    <w:rsid w:val="00A102A0"/>
    <w:rsid w:val="00A21F81"/>
    <w:rsid w:val="00A75C82"/>
    <w:rsid w:val="00A77A5D"/>
    <w:rsid w:val="00A830D4"/>
    <w:rsid w:val="00A9053A"/>
    <w:rsid w:val="00A938B3"/>
    <w:rsid w:val="00AB10C9"/>
    <w:rsid w:val="00AC0D82"/>
    <w:rsid w:val="00AD1F7D"/>
    <w:rsid w:val="00B02432"/>
    <w:rsid w:val="00B0665B"/>
    <w:rsid w:val="00B07E28"/>
    <w:rsid w:val="00B34F8C"/>
    <w:rsid w:val="00B50135"/>
    <w:rsid w:val="00B52766"/>
    <w:rsid w:val="00B64752"/>
    <w:rsid w:val="00B86985"/>
    <w:rsid w:val="00BA4630"/>
    <w:rsid w:val="00BC0598"/>
    <w:rsid w:val="00BC5A03"/>
    <w:rsid w:val="00BD292A"/>
    <w:rsid w:val="00BE5185"/>
    <w:rsid w:val="00BF57A6"/>
    <w:rsid w:val="00C038FE"/>
    <w:rsid w:val="00C279CC"/>
    <w:rsid w:val="00C33335"/>
    <w:rsid w:val="00C34326"/>
    <w:rsid w:val="00C35335"/>
    <w:rsid w:val="00C51D83"/>
    <w:rsid w:val="00C537CF"/>
    <w:rsid w:val="00C71D2E"/>
    <w:rsid w:val="00C82AEE"/>
    <w:rsid w:val="00C860A4"/>
    <w:rsid w:val="00C9257E"/>
    <w:rsid w:val="00CA3C0C"/>
    <w:rsid w:val="00CA78DF"/>
    <w:rsid w:val="00CB2847"/>
    <w:rsid w:val="00CC0D21"/>
    <w:rsid w:val="00CD6564"/>
    <w:rsid w:val="00D071EB"/>
    <w:rsid w:val="00D0744B"/>
    <w:rsid w:val="00D44697"/>
    <w:rsid w:val="00D63AC4"/>
    <w:rsid w:val="00D73EDF"/>
    <w:rsid w:val="00D755A5"/>
    <w:rsid w:val="00D76B01"/>
    <w:rsid w:val="00D93A24"/>
    <w:rsid w:val="00DA3E03"/>
    <w:rsid w:val="00DB6048"/>
    <w:rsid w:val="00DC101A"/>
    <w:rsid w:val="00DE4237"/>
    <w:rsid w:val="00E1750E"/>
    <w:rsid w:val="00E34C1E"/>
    <w:rsid w:val="00E40EDF"/>
    <w:rsid w:val="00E87673"/>
    <w:rsid w:val="00E927F0"/>
    <w:rsid w:val="00EB37FF"/>
    <w:rsid w:val="00EC6527"/>
    <w:rsid w:val="00ED15B3"/>
    <w:rsid w:val="00EF2244"/>
    <w:rsid w:val="00F01EF7"/>
    <w:rsid w:val="00F0250F"/>
    <w:rsid w:val="00F0296F"/>
    <w:rsid w:val="00F05A86"/>
    <w:rsid w:val="00F12D4E"/>
    <w:rsid w:val="00F22208"/>
    <w:rsid w:val="00F3373C"/>
    <w:rsid w:val="00F437CF"/>
    <w:rsid w:val="00F52EBE"/>
    <w:rsid w:val="00F820BC"/>
    <w:rsid w:val="00FA4623"/>
    <w:rsid w:val="00FA4BD5"/>
    <w:rsid w:val="00FC31CE"/>
    <w:rsid w:val="00FD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28F4"/>
    <w:rPr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A21F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lainText">
    <w:name w:val="Plain Text"/>
    <w:basedOn w:val="Normal"/>
    <w:rsid w:val="004579AE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DC1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7811A9"/>
    <w:pPr>
      <w:spacing w:before="100" w:beforeAutospacing="1" w:after="100" w:afterAutospacing="1"/>
    </w:p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038FE"/>
    <w:rPr>
      <w:rFonts w:ascii="Courier New" w:hAnsi="Courier New" w:cs="Courier New"/>
    </w:rPr>
  </w:style>
  <w:style w:type="character" w:customStyle="1" w:styleId="hps">
    <w:name w:val="hps"/>
    <w:basedOn w:val="DefaultParagraphFont"/>
    <w:rsid w:val="00662CF0"/>
  </w:style>
  <w:style w:type="paragraph" w:customStyle="1" w:styleId="Default">
    <w:name w:val="Default"/>
    <w:rsid w:val="00C9257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odyTextIndent">
    <w:name w:val="Body Text Indent"/>
    <w:basedOn w:val="Default"/>
    <w:next w:val="Default"/>
    <w:link w:val="BodyTextIndentChar"/>
    <w:uiPriority w:val="99"/>
    <w:rsid w:val="00C9257E"/>
    <w:rPr>
      <w:color w:val="aut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9257E"/>
    <w:rPr>
      <w:rFonts w:eastAsia="Calibri"/>
      <w:sz w:val="24"/>
      <w:szCs w:val="24"/>
      <w:lang w:eastAsia="en-US"/>
    </w:rPr>
  </w:style>
  <w:style w:type="character" w:customStyle="1" w:styleId="typ">
    <w:name w:val="typ"/>
    <w:basedOn w:val="DefaultParagraphFont"/>
    <w:rsid w:val="00053516"/>
  </w:style>
  <w:style w:type="character" w:customStyle="1" w:styleId="pln">
    <w:name w:val="pln"/>
    <w:basedOn w:val="DefaultParagraphFont"/>
    <w:rsid w:val="00053516"/>
  </w:style>
  <w:style w:type="character" w:customStyle="1" w:styleId="pun">
    <w:name w:val="pun"/>
    <w:basedOn w:val="DefaultParagraphFont"/>
    <w:rsid w:val="00053516"/>
  </w:style>
  <w:style w:type="character" w:customStyle="1" w:styleId="kwd">
    <w:name w:val="kwd"/>
    <w:basedOn w:val="DefaultParagraphFont"/>
    <w:rsid w:val="00053516"/>
  </w:style>
  <w:style w:type="character" w:customStyle="1" w:styleId="lit">
    <w:name w:val="lit"/>
    <w:basedOn w:val="DefaultParagraphFont"/>
    <w:rsid w:val="00053516"/>
  </w:style>
  <w:style w:type="character" w:customStyle="1" w:styleId="vote-count-post">
    <w:name w:val="vote-count-post"/>
    <w:basedOn w:val="DefaultParagraphFont"/>
    <w:rsid w:val="00046998"/>
  </w:style>
  <w:style w:type="character" w:styleId="Hyperlink">
    <w:name w:val="Hyperlink"/>
    <w:basedOn w:val="DefaultParagraphFont"/>
    <w:uiPriority w:val="99"/>
    <w:unhideWhenUsed/>
    <w:rsid w:val="00046998"/>
    <w:rPr>
      <w:color w:val="0000FF"/>
      <w:u w:val="single"/>
    </w:rPr>
  </w:style>
  <w:style w:type="character" w:styleId="HTMLCode">
    <w:name w:val="HTML Code"/>
    <w:basedOn w:val="DefaultParagraphFont"/>
    <w:uiPriority w:val="99"/>
    <w:unhideWhenUsed/>
    <w:rsid w:val="0004699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D06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2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2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0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09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5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03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Utente</cp:lastModifiedBy>
  <cp:revision>18</cp:revision>
  <dcterms:created xsi:type="dcterms:W3CDTF">2017-06-06T08:51:00Z</dcterms:created>
  <dcterms:modified xsi:type="dcterms:W3CDTF">2017-07-11T15:45:00Z</dcterms:modified>
</cp:coreProperties>
</file>